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F44A6" w14:textId="77777777" w:rsidR="00EF2C1A" w:rsidRPr="00907C62" w:rsidRDefault="00EF2C1A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  <w:r w:rsidRPr="00907C62">
        <w:rPr>
          <w:rFonts w:ascii="Calibri" w:hAnsi="Calibri"/>
          <w:b/>
          <w:sz w:val="24"/>
          <w:szCs w:val="22"/>
          <w:u w:val="single"/>
        </w:rPr>
        <w:t>Seznam poddodavatelů pro realizaci veřejné zakázky</w:t>
      </w:r>
    </w:p>
    <w:p w14:paraId="1D9F44A7" w14:textId="77777777" w:rsidR="00982C29" w:rsidRPr="00907C62" w:rsidRDefault="00982C29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8" w14:textId="77777777" w:rsidR="00C057FE" w:rsidRPr="00907C62" w:rsidRDefault="00B31DC6" w:rsidP="00982C29">
      <w:pPr>
        <w:pBdr>
          <w:bottom w:val="single" w:sz="4" w:space="1" w:color="auto"/>
        </w:pBdr>
        <w:spacing w:before="60"/>
        <w:jc w:val="center"/>
        <w:rPr>
          <w:rFonts w:ascii="Calibri" w:hAnsi="Calibri"/>
          <w:b/>
          <w:sz w:val="28"/>
        </w:rPr>
      </w:pPr>
      <w:r w:rsidRPr="00907C62">
        <w:rPr>
          <w:rFonts w:ascii="Calibri" w:hAnsi="Calibri"/>
          <w:b/>
          <w:sz w:val="28"/>
        </w:rPr>
        <w:t xml:space="preserve">k veřejné zakázce s názvem: </w:t>
      </w:r>
    </w:p>
    <w:p w14:paraId="1D9F44A9" w14:textId="77777777" w:rsidR="00982C29" w:rsidRPr="00907C62" w:rsidRDefault="00C057FE" w:rsidP="00982C29">
      <w:pPr>
        <w:pBdr>
          <w:bottom w:val="single" w:sz="4" w:space="1" w:color="auto"/>
        </w:pBdr>
        <w:spacing w:before="60"/>
        <w:jc w:val="center"/>
        <w:rPr>
          <w:rFonts w:ascii="Calibri" w:hAnsi="Calibri"/>
          <w:b/>
          <w:sz w:val="28"/>
        </w:rPr>
      </w:pPr>
      <w:r w:rsidRPr="00907C62">
        <w:rPr>
          <w:rFonts w:ascii="Calibri" w:hAnsi="Calibri"/>
          <w:b/>
          <w:sz w:val="28"/>
        </w:rPr>
        <w:t>„</w:t>
      </w:r>
      <w:r w:rsidR="00DE7DC4" w:rsidRPr="00DE7DC4">
        <w:rPr>
          <w:rFonts w:ascii="Calibri" w:hAnsi="Calibri"/>
          <w:b/>
          <w:sz w:val="28"/>
          <w:szCs w:val="28"/>
        </w:rPr>
        <w:t>Rekonstrukce TT na ul. Pavlovova vč. zastávky Rodimcevova</w:t>
      </w:r>
      <w:r w:rsidRPr="00907C62">
        <w:rPr>
          <w:rFonts w:ascii="Calibri" w:hAnsi="Calibri"/>
          <w:b/>
          <w:sz w:val="28"/>
        </w:rPr>
        <w:t>“</w:t>
      </w:r>
    </w:p>
    <w:p w14:paraId="1D9F44AA" w14:textId="77777777" w:rsidR="006C2F88" w:rsidRPr="00907C62" w:rsidRDefault="006C2F88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B" w14:textId="77777777" w:rsidR="00EF2C1A" w:rsidRPr="00907C62" w:rsidRDefault="00EF2C1A" w:rsidP="00EF2C1A">
      <w:pPr>
        <w:tabs>
          <w:tab w:val="num" w:pos="1560"/>
        </w:tabs>
        <w:spacing w:line="276" w:lineRule="auto"/>
        <w:rPr>
          <w:rFonts w:ascii="Calibri" w:hAnsi="Calibri"/>
          <w:sz w:val="24"/>
          <w:szCs w:val="22"/>
        </w:rPr>
      </w:pPr>
    </w:p>
    <w:p w14:paraId="1D9F44AC" w14:textId="77777777" w:rsidR="00EF2C1A" w:rsidRPr="00907C62" w:rsidRDefault="00EF2C1A" w:rsidP="00EF2C1A">
      <w:pPr>
        <w:tabs>
          <w:tab w:val="num" w:pos="1560"/>
        </w:tabs>
        <w:spacing w:line="276" w:lineRule="auto"/>
        <w:jc w:val="both"/>
        <w:rPr>
          <w:rFonts w:ascii="Calibri" w:hAnsi="Calibri"/>
          <w:sz w:val="24"/>
          <w:szCs w:val="22"/>
        </w:rPr>
      </w:pPr>
      <w:r w:rsidRPr="00907C62">
        <w:rPr>
          <w:rFonts w:ascii="Calibri" w:hAnsi="Calibri"/>
          <w:sz w:val="24"/>
          <w:szCs w:val="22"/>
        </w:rPr>
        <w:t>Dodavatel vyplní seznam poddodavatelů, které předpokládá využít v rámci realizace předmětu veřejné zakázky, a to ve formě vyplnění níže uvedené tabulky, kterou vyplní ve všech předepsaných kolonkách.</w:t>
      </w:r>
    </w:p>
    <w:p w14:paraId="1D9F44AD" w14:textId="77777777" w:rsidR="00EF2C1A" w:rsidRPr="00907C62" w:rsidRDefault="00EF2C1A" w:rsidP="00EF2C1A">
      <w:pPr>
        <w:spacing w:before="360"/>
        <w:jc w:val="both"/>
        <w:rPr>
          <w:rFonts w:ascii="Calibri" w:hAnsi="Calibri"/>
          <w:b/>
          <w:sz w:val="24"/>
          <w:szCs w:val="22"/>
        </w:rPr>
      </w:pPr>
      <w:r w:rsidRPr="00907C62">
        <w:rPr>
          <w:rFonts w:ascii="Calibri" w:hAnsi="Calibri"/>
          <w:b/>
          <w:sz w:val="24"/>
          <w:szCs w:val="22"/>
        </w:rPr>
        <w:t xml:space="preserve">Seznam poddodavatelů </w:t>
      </w:r>
    </w:p>
    <w:tbl>
      <w:tblPr>
        <w:tblpPr w:leftFromText="141" w:rightFromText="141" w:bottomFromText="200" w:vertAnchor="text" w:horzAnchor="margin" w:tblpY="105"/>
        <w:tblW w:w="106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2670"/>
        <w:gridCol w:w="5528"/>
        <w:gridCol w:w="1843"/>
      </w:tblGrid>
      <w:tr w:rsidR="00892005" w:rsidRPr="00907C62" w14:paraId="1D9F44B1" w14:textId="2D5FE217" w:rsidTr="00892005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9F44AE" w14:textId="77777777" w:rsidR="00892005" w:rsidRPr="00907C62" w:rsidRDefault="0089200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Pol.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9F44AF" w14:textId="77777777" w:rsidR="00892005" w:rsidRPr="00907C62" w:rsidRDefault="0089200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44B0" w14:textId="77777777" w:rsidR="00892005" w:rsidRPr="00907C62" w:rsidRDefault="0089200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Specifikace plnění poskytovaného poddodavatelem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2715124" w14:textId="30183CB9" w:rsidR="00892005" w:rsidRPr="00907C62" w:rsidRDefault="0089200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>
              <w:rPr>
                <w:rFonts w:ascii="Calibri" w:hAnsi="Calibri"/>
                <w:i/>
                <w:sz w:val="24"/>
                <w:lang w:eastAsia="en-US"/>
              </w:rPr>
              <w:t xml:space="preserve">Rozsah plnění poskytovaného poddodavatelem v procentech </w:t>
            </w:r>
          </w:p>
        </w:tc>
      </w:tr>
      <w:tr w:rsidR="00892005" w:rsidRPr="00907C62" w14:paraId="1D9F44B5" w14:textId="7EAD4199" w:rsidTr="00892005">
        <w:trPr>
          <w:trHeight w:val="757"/>
        </w:trPr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2" w14:textId="77777777" w:rsidR="00892005" w:rsidRPr="00907C62" w:rsidRDefault="0089200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E590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77338333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3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4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BA74E7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892005" w:rsidRPr="00907C62" w14:paraId="1D9F44B9" w14:textId="4424E835" w:rsidTr="0089200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6" w14:textId="77777777" w:rsidR="00892005" w:rsidRPr="00907C62" w:rsidRDefault="0089200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2.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3D15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5E5D045A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7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8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ED2440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892005" w:rsidRPr="00907C62" w14:paraId="1D9F44BD" w14:textId="0FC51981" w:rsidTr="0089200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A" w14:textId="77777777" w:rsidR="00892005" w:rsidRPr="00907C62" w:rsidRDefault="0089200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3.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CD39A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CCE8BCC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B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C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7034DF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892005" w:rsidRPr="00907C62" w14:paraId="1D9F44C1" w14:textId="309925F8" w:rsidTr="0089200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E" w14:textId="77777777" w:rsidR="00892005" w:rsidRPr="00907C62" w:rsidRDefault="0089200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4.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C436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35D520D0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F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C0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526D96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892005" w:rsidRPr="00907C62" w14:paraId="1D9F44C5" w14:textId="0AEA8867" w:rsidTr="00892005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C2" w14:textId="77777777" w:rsidR="00892005" w:rsidRPr="00907C62" w:rsidRDefault="0089200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5.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89332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7D13B183" w14:textId="77777777" w:rsidR="00892005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C3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C4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7F7CA8" w14:textId="77777777" w:rsidR="00892005" w:rsidRPr="00907C62" w:rsidRDefault="0089200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</w:tbl>
    <w:p w14:paraId="1D9F44C6" w14:textId="77777777" w:rsidR="008941E6" w:rsidRPr="00907C62" w:rsidRDefault="008941E6">
      <w:pPr>
        <w:rPr>
          <w:rFonts w:ascii="Calibri" w:hAnsi="Calibri"/>
          <w:sz w:val="22"/>
        </w:rPr>
      </w:pPr>
    </w:p>
    <w:sectPr w:rsidR="008941E6" w:rsidRPr="00907C62" w:rsidSect="0089200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69746" w14:textId="77777777" w:rsidR="00A16197" w:rsidRDefault="00A16197" w:rsidP="00E46FAB">
      <w:r>
        <w:separator/>
      </w:r>
    </w:p>
  </w:endnote>
  <w:endnote w:type="continuationSeparator" w:id="0">
    <w:p w14:paraId="6EC7D341" w14:textId="77777777" w:rsidR="00A16197" w:rsidRDefault="00A16197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B1357" w14:textId="77777777" w:rsidR="00A16197" w:rsidRDefault="00A16197" w:rsidP="00E46FAB">
      <w:r>
        <w:separator/>
      </w:r>
    </w:p>
  </w:footnote>
  <w:footnote w:type="continuationSeparator" w:id="0">
    <w:p w14:paraId="490162F3" w14:textId="77777777" w:rsidR="00A16197" w:rsidRDefault="00A16197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44CB" w14:textId="24DEC823" w:rsidR="006C2F88" w:rsidRPr="00982C29" w:rsidRDefault="00DB0887" w:rsidP="006C2F88">
    <w:pPr>
      <w:pStyle w:val="Zhlav"/>
      <w:rPr>
        <w:sz w:val="22"/>
      </w:rPr>
    </w:pPr>
    <w:r w:rsidRPr="00982C29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D9F44D0" wp14:editId="1D9F44D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0" t="0" r="0" b="3175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F88" w:rsidRPr="00982C29">
      <w:rPr>
        <w:sz w:val="22"/>
      </w:rPr>
      <w:t xml:space="preserve">Příloha č. </w:t>
    </w:r>
    <w:r w:rsidR="008E04A4">
      <w:rPr>
        <w:sz w:val="22"/>
      </w:rPr>
      <w:t>8</w:t>
    </w:r>
    <w:r w:rsidR="006C2F88" w:rsidRPr="00982C29">
      <w:rPr>
        <w:sz w:val="22"/>
      </w:rPr>
      <w:t xml:space="preserve"> ZD</w:t>
    </w:r>
  </w:p>
  <w:p w14:paraId="1D9F44CC" w14:textId="77777777" w:rsidR="006C2F88" w:rsidRDefault="00DB0887" w:rsidP="006C2F88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D9F44D2" wp14:editId="1D9F44D3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0" t="0" r="4445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5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44CD" w14:textId="77777777" w:rsidR="006C2F88" w:rsidRDefault="006C2F88" w:rsidP="006C2F88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1D9F44CE" w14:textId="77777777" w:rsidR="006C2F88" w:rsidRPr="000512FF" w:rsidRDefault="006C2F88" w:rsidP="00E46FAB">
    <w:pPr>
      <w:pStyle w:val="Zhlav"/>
      <w:rPr>
        <w:rFonts w:ascii="Segoe UI" w:hAnsi="Segoe UI" w:cs="Segoe UI"/>
        <w:sz w:val="22"/>
        <w:szCs w:val="22"/>
      </w:rPr>
    </w:pPr>
  </w:p>
  <w:p w14:paraId="1D9F44CF" w14:textId="77777777" w:rsidR="006C2F88" w:rsidRDefault="006C2F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1A"/>
    <w:rsid w:val="00035251"/>
    <w:rsid w:val="000512FF"/>
    <w:rsid w:val="0005330A"/>
    <w:rsid w:val="00076254"/>
    <w:rsid w:val="000F386F"/>
    <w:rsid w:val="001139B6"/>
    <w:rsid w:val="002044A5"/>
    <w:rsid w:val="002132BE"/>
    <w:rsid w:val="0034088C"/>
    <w:rsid w:val="003468B3"/>
    <w:rsid w:val="003B29C3"/>
    <w:rsid w:val="0047049F"/>
    <w:rsid w:val="00567B67"/>
    <w:rsid w:val="00571ED9"/>
    <w:rsid w:val="005F42FD"/>
    <w:rsid w:val="00663CB0"/>
    <w:rsid w:val="006776A0"/>
    <w:rsid w:val="006C2F88"/>
    <w:rsid w:val="007A76CE"/>
    <w:rsid w:val="008248CD"/>
    <w:rsid w:val="0083395D"/>
    <w:rsid w:val="00892005"/>
    <w:rsid w:val="008941E6"/>
    <w:rsid w:val="008E04A4"/>
    <w:rsid w:val="008E6BDC"/>
    <w:rsid w:val="008F7641"/>
    <w:rsid w:val="00907C62"/>
    <w:rsid w:val="00927D22"/>
    <w:rsid w:val="00932163"/>
    <w:rsid w:val="00982C29"/>
    <w:rsid w:val="009C6D07"/>
    <w:rsid w:val="009F725B"/>
    <w:rsid w:val="00A16197"/>
    <w:rsid w:val="00A26405"/>
    <w:rsid w:val="00B23025"/>
    <w:rsid w:val="00B31DC6"/>
    <w:rsid w:val="00B628E0"/>
    <w:rsid w:val="00BF3278"/>
    <w:rsid w:val="00C057FE"/>
    <w:rsid w:val="00C62C78"/>
    <w:rsid w:val="00C931D5"/>
    <w:rsid w:val="00CA3831"/>
    <w:rsid w:val="00D964DA"/>
    <w:rsid w:val="00DA351D"/>
    <w:rsid w:val="00DA7B70"/>
    <w:rsid w:val="00DB0887"/>
    <w:rsid w:val="00DE7DC4"/>
    <w:rsid w:val="00E13275"/>
    <w:rsid w:val="00E46FAB"/>
    <w:rsid w:val="00E90399"/>
    <w:rsid w:val="00ED53BB"/>
    <w:rsid w:val="00EF2C1A"/>
    <w:rsid w:val="00F64924"/>
    <w:rsid w:val="00F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9F44A6"/>
  <w15:chartTrackingRefBased/>
  <w15:docId w15:val="{8EF10DAB-F461-463F-8774-5C6472E9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A3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383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383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83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Machálková</dc:creator>
  <cp:keywords/>
  <cp:lastModifiedBy>Nosek</cp:lastModifiedBy>
  <cp:revision>3</cp:revision>
  <dcterms:created xsi:type="dcterms:W3CDTF">2020-07-24T09:05:00Z</dcterms:created>
  <dcterms:modified xsi:type="dcterms:W3CDTF">2020-09-07T07:51:00Z</dcterms:modified>
</cp:coreProperties>
</file>